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52" w:type="dxa"/>
        <w:tblLook w:val="01E0"/>
      </w:tblPr>
      <w:tblGrid>
        <w:gridCol w:w="900"/>
        <w:gridCol w:w="1800"/>
        <w:gridCol w:w="720"/>
        <w:gridCol w:w="2185"/>
        <w:gridCol w:w="540"/>
        <w:gridCol w:w="4167"/>
      </w:tblGrid>
      <w:tr w:rsidR="003822D4" w:rsidRPr="004D24B8" w:rsidTr="00071245">
        <w:tc>
          <w:tcPr>
            <w:tcW w:w="5605" w:type="dxa"/>
            <w:gridSpan w:val="4"/>
            <w:shd w:val="clear" w:color="auto" w:fill="auto"/>
          </w:tcPr>
          <w:p w:rsidR="003822D4" w:rsidRPr="004D24B8" w:rsidRDefault="00992B29" w:rsidP="00603813">
            <w:pPr>
              <w:pStyle w:val="21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>
                  <wp:extent cx="552450" cy="647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22D4" w:rsidRPr="004D24B8" w:rsidRDefault="003822D4" w:rsidP="00603813">
            <w:pPr>
              <w:pStyle w:val="21"/>
              <w:jc w:val="center"/>
              <w:rPr>
                <w:rFonts w:eastAsia="Calibri"/>
                <w:sz w:val="8"/>
                <w:szCs w:val="8"/>
                <w:lang w:val="en-US"/>
              </w:rPr>
            </w:pPr>
          </w:p>
          <w:p w:rsidR="003822D4" w:rsidRPr="004D24B8" w:rsidRDefault="003822D4" w:rsidP="00603813">
            <w:pPr>
              <w:pStyle w:val="21"/>
              <w:jc w:val="center"/>
              <w:rPr>
                <w:rFonts w:eastAsia="Calibri"/>
                <w:sz w:val="24"/>
                <w:szCs w:val="24"/>
              </w:rPr>
            </w:pPr>
          </w:p>
          <w:p w:rsidR="003822D4" w:rsidRPr="004D24B8" w:rsidRDefault="003822D4" w:rsidP="00603813">
            <w:pPr>
              <w:pStyle w:val="21"/>
              <w:jc w:val="center"/>
              <w:rPr>
                <w:rFonts w:eastAsia="Calibri"/>
                <w:sz w:val="8"/>
                <w:szCs w:val="8"/>
              </w:rPr>
            </w:pPr>
          </w:p>
          <w:p w:rsidR="003822D4" w:rsidRPr="004D24B8" w:rsidRDefault="003822D4" w:rsidP="00603813">
            <w:pPr>
              <w:pStyle w:val="3"/>
              <w:rPr>
                <w:rFonts w:eastAsia="Calibri"/>
              </w:rPr>
            </w:pPr>
            <w:r w:rsidRPr="004D24B8">
              <w:rPr>
                <w:rFonts w:eastAsia="Calibri"/>
              </w:rPr>
              <w:t>МИНИСТЕРСТВО ЮСТИЦИИ</w:t>
            </w:r>
          </w:p>
          <w:p w:rsidR="003822D4" w:rsidRPr="004D24B8" w:rsidRDefault="003822D4" w:rsidP="00603813">
            <w:pPr>
              <w:pStyle w:val="3"/>
              <w:rPr>
                <w:rFonts w:eastAsia="Calibri"/>
              </w:rPr>
            </w:pPr>
            <w:r w:rsidRPr="004D24B8">
              <w:rPr>
                <w:rFonts w:eastAsia="Calibri"/>
              </w:rPr>
              <w:t>НОВОСИБИРСКОЙ ОБЛАСТИ</w:t>
            </w:r>
          </w:p>
          <w:p w:rsidR="003822D4" w:rsidRPr="004D24B8" w:rsidRDefault="003822D4" w:rsidP="00603813">
            <w:pPr>
              <w:pStyle w:val="3"/>
              <w:rPr>
                <w:rFonts w:eastAsia="Calibri"/>
                <w:sz w:val="8"/>
                <w:szCs w:val="8"/>
              </w:rPr>
            </w:pPr>
          </w:p>
          <w:p w:rsidR="008430CE" w:rsidRPr="003A158C" w:rsidRDefault="008430CE" w:rsidP="008430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Красный проспект, д.18, г. Ново</w:t>
            </w:r>
            <w:r w:rsidRPr="003A158C">
              <w:rPr>
                <w:sz w:val="22"/>
                <w:szCs w:val="22"/>
              </w:rPr>
              <w:t>сибирск, 630007</w:t>
            </w:r>
          </w:p>
          <w:p w:rsidR="008430CE" w:rsidRPr="003A158C" w:rsidRDefault="008430CE" w:rsidP="008430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  <w:lang w:val="en-US"/>
              </w:rPr>
            </w:pPr>
            <w:r w:rsidRPr="003A158C">
              <w:rPr>
                <w:sz w:val="22"/>
                <w:szCs w:val="22"/>
              </w:rPr>
              <w:t>тел</w:t>
            </w:r>
            <w:r w:rsidRPr="003A158C">
              <w:rPr>
                <w:sz w:val="22"/>
                <w:szCs w:val="22"/>
                <w:lang w:val="en-US"/>
              </w:rPr>
              <w:t xml:space="preserve">.: (383) 222-51-89, </w:t>
            </w:r>
            <w:r w:rsidRPr="003A158C">
              <w:rPr>
                <w:sz w:val="22"/>
                <w:szCs w:val="22"/>
              </w:rPr>
              <w:t>факс</w:t>
            </w:r>
            <w:r w:rsidRPr="003A158C">
              <w:rPr>
                <w:sz w:val="22"/>
                <w:szCs w:val="22"/>
                <w:lang w:val="en-US"/>
              </w:rPr>
              <w:t xml:space="preserve">: </w:t>
            </w:r>
            <w:r w:rsidR="009A5D41">
              <w:rPr>
                <w:sz w:val="22"/>
                <w:szCs w:val="22"/>
                <w:lang w:val="en-US"/>
              </w:rPr>
              <w:t>(383) 22</w:t>
            </w:r>
            <w:r w:rsidR="009A5D41">
              <w:rPr>
                <w:sz w:val="22"/>
                <w:szCs w:val="22"/>
              </w:rPr>
              <w:t>3</w:t>
            </w:r>
            <w:r w:rsidR="009A5D41">
              <w:rPr>
                <w:sz w:val="22"/>
                <w:szCs w:val="22"/>
                <w:lang w:val="en-US"/>
              </w:rPr>
              <w:t>-08-</w:t>
            </w:r>
            <w:r w:rsidR="009A5D41">
              <w:rPr>
                <w:sz w:val="22"/>
                <w:szCs w:val="22"/>
              </w:rPr>
              <w:t>20</w:t>
            </w:r>
            <w:r w:rsidR="009A5D41">
              <w:rPr>
                <w:sz w:val="22"/>
                <w:szCs w:val="22"/>
                <w:lang w:val="en-US"/>
              </w:rPr>
              <w:t>,</w:t>
            </w:r>
          </w:p>
          <w:p w:rsidR="008430CE" w:rsidRPr="00923C4D" w:rsidRDefault="008430CE" w:rsidP="008430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  <w:lang w:val="en-US"/>
              </w:rPr>
            </w:pPr>
            <w:r w:rsidRPr="003A158C">
              <w:rPr>
                <w:sz w:val="22"/>
                <w:szCs w:val="22"/>
                <w:lang w:val="en-US"/>
              </w:rPr>
              <w:t xml:space="preserve">E-mail: </w:t>
            </w:r>
            <w:r w:rsidRPr="003A158C">
              <w:rPr>
                <w:sz w:val="22"/>
                <w:szCs w:val="22"/>
                <w:u w:val="single"/>
                <w:lang w:val="en-US"/>
              </w:rPr>
              <w:t>minjust</w:t>
            </w:r>
            <w:r w:rsidRPr="003A158C">
              <w:rPr>
                <w:sz w:val="22"/>
                <w:szCs w:val="22"/>
                <w:u w:val="single"/>
                <w:lang w:val="de-DE"/>
              </w:rPr>
              <w:t>@nso.ru</w:t>
            </w:r>
            <w:r w:rsidRPr="003A158C">
              <w:rPr>
                <w:sz w:val="22"/>
                <w:szCs w:val="22"/>
                <w:lang w:val="en-US"/>
              </w:rPr>
              <w:t xml:space="preserve">, </w:t>
            </w:r>
            <w:hyperlink w:history="1">
              <w:r w:rsidRPr="003A158C">
                <w:rPr>
                  <w:rStyle w:val="a5"/>
                  <w:color w:val="auto"/>
                  <w:sz w:val="22"/>
                  <w:szCs w:val="22"/>
                  <w:lang w:val="en-US"/>
                </w:rPr>
                <w:t>http://minjust.nso.ru</w:t>
              </w:r>
            </w:hyperlink>
          </w:p>
          <w:p w:rsidR="003822D4" w:rsidRPr="008430CE" w:rsidRDefault="003822D4" w:rsidP="00603813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  <w:p w:rsidR="003822D4" w:rsidRPr="008430CE" w:rsidRDefault="003822D4" w:rsidP="00603813">
            <w:pPr>
              <w:jc w:val="center"/>
              <w:rPr>
                <w:rFonts w:eastAsia="Calibri"/>
                <w:sz w:val="8"/>
                <w:szCs w:val="8"/>
                <w:lang w:val="en-US"/>
              </w:rPr>
            </w:pPr>
            <w:r w:rsidRPr="008430CE">
              <w:rPr>
                <w:rFonts w:eastAsia="Calibri"/>
                <w:sz w:val="8"/>
                <w:szCs w:val="8"/>
                <w:lang w:val="en-US"/>
              </w:rPr>
              <w:t xml:space="preserve"> </w:t>
            </w:r>
          </w:p>
        </w:tc>
        <w:tc>
          <w:tcPr>
            <w:tcW w:w="540" w:type="dxa"/>
            <w:vMerge w:val="restart"/>
            <w:shd w:val="clear" w:color="auto" w:fill="auto"/>
          </w:tcPr>
          <w:p w:rsidR="003822D4" w:rsidRPr="004D24B8" w:rsidRDefault="003822D4" w:rsidP="00603813">
            <w:pPr>
              <w:rPr>
                <w:rFonts w:ascii="Calibri" w:eastAsia="Calibri" w:hAnsi="Calibri"/>
                <w:lang w:val="de-DE"/>
              </w:rPr>
            </w:pPr>
          </w:p>
        </w:tc>
        <w:tc>
          <w:tcPr>
            <w:tcW w:w="4167" w:type="dxa"/>
            <w:vMerge w:val="restart"/>
            <w:shd w:val="clear" w:color="auto" w:fill="auto"/>
          </w:tcPr>
          <w:p w:rsidR="003822D4" w:rsidRPr="0050495E" w:rsidRDefault="003822D4" w:rsidP="00603813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  <w:sz w:val="24"/>
                <w:szCs w:val="24"/>
              </w:rPr>
            </w:pPr>
          </w:p>
          <w:p w:rsidR="003822D4" w:rsidRPr="0050495E" w:rsidRDefault="003822D4" w:rsidP="00603813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  <w:sz w:val="24"/>
                <w:szCs w:val="24"/>
              </w:rPr>
            </w:pPr>
          </w:p>
          <w:p w:rsidR="003822D4" w:rsidRPr="0050495E" w:rsidRDefault="003822D4" w:rsidP="00603813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  <w:sz w:val="24"/>
                <w:szCs w:val="24"/>
              </w:rPr>
            </w:pPr>
          </w:p>
          <w:p w:rsidR="003822D4" w:rsidRPr="0050495E" w:rsidRDefault="003822D4" w:rsidP="00603813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  <w:sz w:val="24"/>
                <w:szCs w:val="24"/>
              </w:rPr>
            </w:pPr>
          </w:p>
          <w:p w:rsidR="003822D4" w:rsidRPr="0050495E" w:rsidRDefault="003822D4" w:rsidP="00603813">
            <w:pPr>
              <w:rPr>
                <w:rFonts w:eastAsia="Calibri"/>
                <w:sz w:val="24"/>
                <w:szCs w:val="24"/>
              </w:rPr>
            </w:pPr>
          </w:p>
          <w:p w:rsidR="009553D1" w:rsidRDefault="009553D1" w:rsidP="009553D1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Совет депутатов</w:t>
            </w:r>
          </w:p>
          <w:p w:rsidR="009553D1" w:rsidRPr="0083782B" w:rsidRDefault="00451C56" w:rsidP="009553D1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Колыванского</w:t>
            </w:r>
            <w:r w:rsidR="00F97F69">
              <w:t xml:space="preserve"> района</w:t>
            </w:r>
          </w:p>
          <w:p w:rsidR="003822D4" w:rsidRPr="009E3976" w:rsidRDefault="009553D1" w:rsidP="009553D1">
            <w:pPr>
              <w:jc w:val="center"/>
              <w:rPr>
                <w:rFonts w:ascii="Calibri" w:eastAsia="Calibri" w:hAnsi="Calibri"/>
              </w:rPr>
            </w:pPr>
            <w:r w:rsidRPr="0083782B">
              <w:t>Новосибирской области</w:t>
            </w:r>
          </w:p>
        </w:tc>
      </w:tr>
      <w:tr w:rsidR="004E2A6F" w:rsidRPr="004D24B8" w:rsidTr="00071245">
        <w:tc>
          <w:tcPr>
            <w:tcW w:w="900" w:type="dxa"/>
            <w:shd w:val="clear" w:color="auto" w:fill="auto"/>
          </w:tcPr>
          <w:p w:rsidR="004E2A6F" w:rsidRPr="004D24B8" w:rsidRDefault="004E2A6F" w:rsidP="00603813">
            <w:pPr>
              <w:rPr>
                <w:rFonts w:eastAsia="Calibri"/>
                <w:lang w:val="de-DE"/>
              </w:rPr>
            </w:pPr>
            <w:bookmarkStart w:id="0" w:name="_GoBack" w:colFirst="1" w:colLast="3"/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E2A6F" w:rsidRDefault="004E2A6F">
            <w:pPr>
              <w:spacing w:line="276" w:lineRule="auto"/>
              <w:jc w:val="both"/>
              <w:rPr>
                <w:rFonts w:eastAsia="Calibri"/>
                <w:lang w:val="de-DE"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20.03.2024</w:t>
            </w:r>
          </w:p>
        </w:tc>
        <w:tc>
          <w:tcPr>
            <w:tcW w:w="720" w:type="dxa"/>
            <w:shd w:val="clear" w:color="auto" w:fill="auto"/>
          </w:tcPr>
          <w:p w:rsidR="004E2A6F" w:rsidRDefault="004E2A6F">
            <w:pPr>
              <w:spacing w:line="276" w:lineRule="auto"/>
              <w:jc w:val="both"/>
              <w:rPr>
                <w:rFonts w:eastAsia="Calibri"/>
                <w:lang w:val="de-DE"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№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</w:tcPr>
          <w:p w:rsidR="004E2A6F" w:rsidRDefault="004E2A6F" w:rsidP="004E2A6F">
            <w:pPr>
              <w:spacing w:line="276" w:lineRule="auto"/>
              <w:jc w:val="both"/>
              <w:rPr>
                <w:rFonts w:eastAsia="Calibri"/>
                <w:lang w:val="de-DE"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1144-02-02-03/9</w:t>
            </w:r>
          </w:p>
        </w:tc>
        <w:tc>
          <w:tcPr>
            <w:tcW w:w="540" w:type="dxa"/>
            <w:vMerge/>
            <w:shd w:val="clear" w:color="auto" w:fill="auto"/>
          </w:tcPr>
          <w:p w:rsidR="004E2A6F" w:rsidRPr="004D24B8" w:rsidRDefault="004E2A6F" w:rsidP="00603813">
            <w:pPr>
              <w:rPr>
                <w:rFonts w:ascii="Calibri" w:eastAsia="Calibri" w:hAnsi="Calibri"/>
                <w:lang w:val="de-DE"/>
              </w:rPr>
            </w:pPr>
          </w:p>
        </w:tc>
        <w:tc>
          <w:tcPr>
            <w:tcW w:w="4167" w:type="dxa"/>
            <w:vMerge/>
            <w:shd w:val="clear" w:color="auto" w:fill="auto"/>
          </w:tcPr>
          <w:p w:rsidR="004E2A6F" w:rsidRPr="004D24B8" w:rsidRDefault="004E2A6F" w:rsidP="00603813">
            <w:pPr>
              <w:rPr>
                <w:rFonts w:ascii="Calibri" w:eastAsia="Calibri" w:hAnsi="Calibri"/>
                <w:lang w:val="de-DE"/>
              </w:rPr>
            </w:pPr>
          </w:p>
        </w:tc>
      </w:tr>
      <w:bookmarkEnd w:id="0"/>
      <w:tr w:rsidR="003822D4" w:rsidRPr="004D24B8" w:rsidTr="00071245">
        <w:tc>
          <w:tcPr>
            <w:tcW w:w="900" w:type="dxa"/>
            <w:shd w:val="clear" w:color="auto" w:fill="auto"/>
          </w:tcPr>
          <w:p w:rsidR="003822D4" w:rsidRPr="004D24B8" w:rsidRDefault="003822D4" w:rsidP="00603813">
            <w:pPr>
              <w:jc w:val="center"/>
              <w:rPr>
                <w:rFonts w:eastAsia="Calibri"/>
                <w:lang w:val="de-DE"/>
              </w:rPr>
            </w:pPr>
            <w:r w:rsidRPr="004D24B8">
              <w:rPr>
                <w:rFonts w:eastAsia="Calibri"/>
              </w:rPr>
              <w:t>На</w:t>
            </w:r>
            <w:r w:rsidRPr="009A0C65">
              <w:rPr>
                <w:rFonts w:eastAsia="Calibri"/>
              </w:rPr>
              <w:t xml:space="preserve"> №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22D4" w:rsidRPr="004D24B8" w:rsidRDefault="003822D4" w:rsidP="00603813">
            <w:pPr>
              <w:rPr>
                <w:rFonts w:eastAsia="Calibri"/>
                <w:lang w:val="de-DE"/>
              </w:rPr>
            </w:pPr>
          </w:p>
        </w:tc>
        <w:tc>
          <w:tcPr>
            <w:tcW w:w="720" w:type="dxa"/>
            <w:shd w:val="clear" w:color="auto" w:fill="auto"/>
          </w:tcPr>
          <w:p w:rsidR="003822D4" w:rsidRPr="004D24B8" w:rsidRDefault="003822D4" w:rsidP="00603813">
            <w:pPr>
              <w:jc w:val="center"/>
              <w:rPr>
                <w:rFonts w:eastAsia="Calibri"/>
                <w:lang w:val="de-DE"/>
              </w:rPr>
            </w:pPr>
            <w:r w:rsidRPr="004D24B8">
              <w:rPr>
                <w:rFonts w:eastAsia="Calibri"/>
              </w:rPr>
              <w:t>от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22D4" w:rsidRPr="004D24B8" w:rsidRDefault="003822D4" w:rsidP="00603813">
            <w:pPr>
              <w:rPr>
                <w:rFonts w:eastAsia="Calibri"/>
                <w:lang w:val="de-DE"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3822D4" w:rsidRPr="004D24B8" w:rsidRDefault="003822D4" w:rsidP="00603813">
            <w:pPr>
              <w:rPr>
                <w:rFonts w:ascii="Calibri" w:eastAsia="Calibri" w:hAnsi="Calibri"/>
                <w:lang w:val="de-DE"/>
              </w:rPr>
            </w:pPr>
          </w:p>
        </w:tc>
        <w:tc>
          <w:tcPr>
            <w:tcW w:w="4167" w:type="dxa"/>
            <w:vMerge/>
            <w:shd w:val="clear" w:color="auto" w:fill="auto"/>
          </w:tcPr>
          <w:p w:rsidR="003822D4" w:rsidRPr="004D24B8" w:rsidRDefault="003822D4" w:rsidP="00603813">
            <w:pPr>
              <w:rPr>
                <w:rFonts w:ascii="Calibri" w:eastAsia="Calibri" w:hAnsi="Calibri"/>
                <w:lang w:val="de-DE"/>
              </w:rPr>
            </w:pPr>
          </w:p>
        </w:tc>
      </w:tr>
    </w:tbl>
    <w:p w:rsidR="009A5D41" w:rsidRDefault="009A5D41" w:rsidP="009A5D41"/>
    <w:p w:rsidR="009A5D41" w:rsidRDefault="009A5D41" w:rsidP="009A5D41"/>
    <w:p w:rsidR="009A5D41" w:rsidRDefault="009A5D41" w:rsidP="009A5D41"/>
    <w:p w:rsidR="009553D1" w:rsidRPr="007E6999" w:rsidRDefault="009553D1" w:rsidP="009553D1">
      <w:pPr>
        <w:adjustRightInd w:val="0"/>
        <w:jc w:val="center"/>
      </w:pPr>
      <w:r w:rsidRPr="00D72DC6">
        <w:t>ЭКСПЕРТНОЕ ЗАКЛЮЧЕНИЕ</w:t>
      </w:r>
    </w:p>
    <w:p w:rsidR="009553D1" w:rsidRDefault="009553D1" w:rsidP="009553D1">
      <w:pPr>
        <w:jc w:val="center"/>
      </w:pPr>
      <w:r w:rsidRPr="00D72DC6">
        <w:t xml:space="preserve">на решение Совета депутатов </w:t>
      </w:r>
      <w:r w:rsidR="00451C56">
        <w:rPr>
          <w:bCs/>
        </w:rPr>
        <w:t>Колыванского</w:t>
      </w:r>
      <w:r w:rsidR="00F97F69">
        <w:rPr>
          <w:bCs/>
        </w:rPr>
        <w:t xml:space="preserve"> района</w:t>
      </w:r>
      <w:r w:rsidR="00C31681">
        <w:rPr>
          <w:bCs/>
        </w:rPr>
        <w:t xml:space="preserve"> Новосибирской области от </w:t>
      </w:r>
      <w:r w:rsidR="00F77303">
        <w:rPr>
          <w:bCs/>
        </w:rPr>
        <w:t>24.1</w:t>
      </w:r>
      <w:r w:rsidR="00451C56">
        <w:rPr>
          <w:bCs/>
        </w:rPr>
        <w:t>2</w:t>
      </w:r>
      <w:r w:rsidR="00F77303">
        <w:rPr>
          <w:bCs/>
        </w:rPr>
        <w:t>.20</w:t>
      </w:r>
      <w:r w:rsidR="00451C56">
        <w:rPr>
          <w:bCs/>
        </w:rPr>
        <w:t>21</w:t>
      </w:r>
      <w:r w:rsidR="00C31681" w:rsidRPr="00C31681">
        <w:rPr>
          <w:bCs/>
        </w:rPr>
        <w:t xml:space="preserve"> № </w:t>
      </w:r>
      <w:r w:rsidR="00F77303">
        <w:rPr>
          <w:bCs/>
        </w:rPr>
        <w:t>1</w:t>
      </w:r>
      <w:r w:rsidR="00451C56">
        <w:rPr>
          <w:bCs/>
        </w:rPr>
        <w:t>02</w:t>
      </w:r>
      <w:r w:rsidR="00C31681" w:rsidRPr="00C31681">
        <w:rPr>
          <w:bCs/>
        </w:rPr>
        <w:t xml:space="preserve"> «</w:t>
      </w:r>
      <w:r w:rsidR="00451C56" w:rsidRPr="00451C56">
        <w:rPr>
          <w:bCs/>
        </w:rPr>
        <w:t>Об утверждении Положения «О бюджетном процессе в Колыванском районе Новосибирской области</w:t>
      </w:r>
      <w:r w:rsidR="000F1326">
        <w:rPr>
          <w:bCs/>
        </w:rPr>
        <w:t>»</w:t>
      </w:r>
      <w:r w:rsidR="00451C56">
        <w:rPr>
          <w:bCs/>
        </w:rPr>
        <w:t xml:space="preserve"> (с </w:t>
      </w:r>
      <w:r w:rsidR="00451C56" w:rsidRPr="00C83AD5">
        <w:t xml:space="preserve">изменениями, внесенными </w:t>
      </w:r>
      <w:r w:rsidR="00451C56">
        <w:t xml:space="preserve">решениями </w:t>
      </w:r>
      <w:r w:rsidR="00451C56" w:rsidRPr="00D72DC6">
        <w:t xml:space="preserve">Совета депутатов </w:t>
      </w:r>
      <w:r w:rsidR="00451C56">
        <w:rPr>
          <w:bCs/>
        </w:rPr>
        <w:t>Колыванского района Новосибирской области от 14.04.2023 № 212, от 29.09.2023 № 261, от 22.12.2023 № </w:t>
      </w:r>
      <w:r w:rsidR="00451C56" w:rsidRPr="00451C56">
        <w:rPr>
          <w:bCs/>
        </w:rPr>
        <w:t>278)</w:t>
      </w:r>
    </w:p>
    <w:p w:rsidR="00A364C3" w:rsidRPr="00FC00A8" w:rsidRDefault="00A364C3" w:rsidP="009553D1">
      <w:pPr>
        <w:jc w:val="center"/>
      </w:pPr>
    </w:p>
    <w:p w:rsidR="009553D1" w:rsidRDefault="009553D1" w:rsidP="009553D1">
      <w:pPr>
        <w:adjustRightInd w:val="0"/>
        <w:ind w:firstLine="709"/>
        <w:jc w:val="both"/>
      </w:pPr>
      <w:r w:rsidRPr="00345EF5">
        <w:t xml:space="preserve">Управлением законопроектных работ и ведения регистра министерства юстиции Новосибирской области в соответствии с </w:t>
      </w:r>
      <w:r>
        <w:t>постановлением</w:t>
      </w:r>
      <w:r w:rsidRPr="00345EF5">
        <w:t xml:space="preserve"> Правительства Новосибирской области от 15.04.2013 № 162-п «Об организации работы по ведению регистра муниципальных нормативных правовых актов Новосибирской области» проведена правовая экспертиза </w:t>
      </w:r>
      <w:r>
        <w:t>решения</w:t>
      </w:r>
      <w:r w:rsidRPr="00345EF5">
        <w:t xml:space="preserve"> </w:t>
      </w:r>
      <w:r>
        <w:t>Совета депутатов</w:t>
      </w:r>
      <w:r w:rsidRPr="0092245B">
        <w:t xml:space="preserve"> </w:t>
      </w:r>
      <w:r w:rsidR="00451C56">
        <w:t>Колыванского</w:t>
      </w:r>
      <w:r w:rsidR="00F97F69">
        <w:t xml:space="preserve"> района</w:t>
      </w:r>
      <w:r w:rsidRPr="000F7117">
        <w:t xml:space="preserve"> Новосибирской области </w:t>
      </w:r>
      <w:r w:rsidR="00451C56">
        <w:rPr>
          <w:bCs/>
        </w:rPr>
        <w:t>от 24.12.2021</w:t>
      </w:r>
      <w:r w:rsidR="00451C56" w:rsidRPr="00C31681">
        <w:rPr>
          <w:bCs/>
        </w:rPr>
        <w:t xml:space="preserve"> № </w:t>
      </w:r>
      <w:r w:rsidR="00451C56">
        <w:rPr>
          <w:bCs/>
        </w:rPr>
        <w:t>102</w:t>
      </w:r>
      <w:r w:rsidR="00451C56" w:rsidRPr="00C31681">
        <w:rPr>
          <w:bCs/>
        </w:rPr>
        <w:t xml:space="preserve"> «</w:t>
      </w:r>
      <w:r w:rsidR="00451C56" w:rsidRPr="00451C56">
        <w:rPr>
          <w:bCs/>
        </w:rPr>
        <w:t>Об утверждении Положения «О бюджетном процессе в Колыванском районе Новосибирской области</w:t>
      </w:r>
      <w:r w:rsidR="00451C56">
        <w:rPr>
          <w:bCs/>
        </w:rPr>
        <w:t xml:space="preserve">» (с </w:t>
      </w:r>
      <w:r w:rsidR="00451C56" w:rsidRPr="00C83AD5">
        <w:t xml:space="preserve">изменениями, внесенными </w:t>
      </w:r>
      <w:r w:rsidR="00451C56">
        <w:t xml:space="preserve">решениями </w:t>
      </w:r>
      <w:r w:rsidR="00451C56" w:rsidRPr="00D72DC6">
        <w:t xml:space="preserve">Совета депутатов </w:t>
      </w:r>
      <w:r w:rsidR="00451C56">
        <w:rPr>
          <w:bCs/>
        </w:rPr>
        <w:t>Колыванского района Новосибирской области от 14.04.2023 № 212, от 29.09.2023 № 261, от 22.12.2023 № </w:t>
      </w:r>
      <w:r w:rsidR="00451C56" w:rsidRPr="00451C56">
        <w:rPr>
          <w:bCs/>
        </w:rPr>
        <w:t>278)</w:t>
      </w:r>
      <w:r w:rsidRPr="000F7117">
        <w:t xml:space="preserve"> </w:t>
      </w:r>
      <w:r w:rsidRPr="00345EF5">
        <w:t xml:space="preserve">(далее – </w:t>
      </w:r>
      <w:r>
        <w:t>решение</w:t>
      </w:r>
      <w:r w:rsidRPr="00345EF5">
        <w:t>).</w:t>
      </w:r>
    </w:p>
    <w:p w:rsidR="00451C56" w:rsidRDefault="00451C56" w:rsidP="009553D1">
      <w:pPr>
        <w:adjustRightInd w:val="0"/>
        <w:ind w:firstLine="709"/>
        <w:jc w:val="both"/>
      </w:pPr>
      <w:r w:rsidRPr="00AE18AC">
        <w:t>Поводом для проведения правовой экспертизы является внесение изменений в решение.</w:t>
      </w:r>
    </w:p>
    <w:p w:rsidR="005D15D3" w:rsidRPr="005D15D3" w:rsidRDefault="005D15D3" w:rsidP="005D15D3">
      <w:pPr>
        <w:adjustRightInd w:val="0"/>
        <w:ind w:firstLine="709"/>
        <w:jc w:val="both"/>
      </w:pPr>
      <w:r w:rsidRPr="005D15D3">
        <w:t>По результатам провед</w:t>
      </w:r>
      <w:r w:rsidR="00047B61">
        <w:t>е</w:t>
      </w:r>
      <w:r w:rsidRPr="005D15D3">
        <w:t>нной правовой экспертизы установлено, что решение:</w:t>
      </w:r>
    </w:p>
    <w:p w:rsidR="005D15D3" w:rsidRPr="005D15D3" w:rsidRDefault="005D15D3" w:rsidP="005D15D3">
      <w:pPr>
        <w:adjustRightInd w:val="0"/>
        <w:ind w:firstLine="709"/>
        <w:jc w:val="both"/>
      </w:pPr>
      <w:r w:rsidRPr="005D15D3">
        <w:t>является нормативным правовым актом;</w:t>
      </w:r>
    </w:p>
    <w:p w:rsidR="005D15D3" w:rsidRPr="005D15D3" w:rsidRDefault="005D15D3" w:rsidP="005D15D3">
      <w:pPr>
        <w:adjustRightInd w:val="0"/>
        <w:ind w:firstLine="709"/>
        <w:jc w:val="both"/>
      </w:pPr>
      <w:r w:rsidRPr="005D15D3">
        <w:t xml:space="preserve">принято в соответствии с компетенцией Совета депутатов </w:t>
      </w:r>
      <w:r w:rsidR="00451C56">
        <w:t>Колыванского</w:t>
      </w:r>
      <w:r>
        <w:t xml:space="preserve"> района</w:t>
      </w:r>
      <w:r w:rsidRPr="005D15D3">
        <w:t xml:space="preserve"> Новосибирской области, установленной федеральным законодательством и Уставом </w:t>
      </w:r>
      <w:r w:rsidR="00451C56">
        <w:t>Колыванского</w:t>
      </w:r>
      <w:r>
        <w:t xml:space="preserve"> </w:t>
      </w:r>
      <w:r w:rsidR="00451C56">
        <w:t xml:space="preserve">муниципального </w:t>
      </w:r>
      <w:r>
        <w:t>района</w:t>
      </w:r>
      <w:r w:rsidRPr="005D15D3">
        <w:t xml:space="preserve"> Новосибирской области.</w:t>
      </w:r>
    </w:p>
    <w:p w:rsidR="005D15D3" w:rsidRPr="006A28F1" w:rsidRDefault="005D15D3" w:rsidP="005D15D3">
      <w:pPr>
        <w:adjustRightInd w:val="0"/>
        <w:ind w:firstLine="709"/>
        <w:jc w:val="both"/>
        <w:rPr>
          <w:color w:val="000000"/>
        </w:rPr>
      </w:pPr>
      <w:r w:rsidRPr="006A28F1">
        <w:rPr>
          <w:color w:val="000000"/>
        </w:rPr>
        <w:t xml:space="preserve">В соответствии с частью 4 статьи 7, частью 2 статьи 43 Федерального закона от 06.10.2003 № 131-ФЗ «Об общих принципах организации местного самоуправления в Российской Федерации» муниципальные правовые акты не должны противоречить </w:t>
      </w:r>
      <w:hyperlink r:id="rId9" w:history="1">
        <w:r w:rsidRPr="006A28F1">
          <w:rPr>
            <w:rStyle w:val="a5"/>
            <w:color w:val="000000"/>
            <w:u w:val="none"/>
          </w:rPr>
          <w:t>Конституции</w:t>
        </w:r>
      </w:hyperlink>
      <w:r w:rsidRPr="006A28F1">
        <w:rPr>
          <w:color w:val="000000"/>
        </w:rPr>
        <w:t xml:space="preserve"> Российской Федерации, федеральным конституционным законам, данному Федеральному закону, другим федеральным законам, иным нормативным правовым актам Российской Федерации, </w:t>
      </w:r>
      <w:r w:rsidRPr="006A28F1">
        <w:rPr>
          <w:color w:val="000000"/>
        </w:rPr>
        <w:lastRenderedPageBreak/>
        <w:t>конституциям (уставам), законам, иным нормативным правовым актам субъектов Российской Федерации, а также уставу муниципального образования и правовым актам, принятым на местном референдуме (сходе граждан).</w:t>
      </w:r>
    </w:p>
    <w:p w:rsidR="005D15D3" w:rsidRPr="005D15D3" w:rsidRDefault="005D15D3" w:rsidP="005D15D3">
      <w:pPr>
        <w:adjustRightInd w:val="0"/>
        <w:ind w:firstLine="709"/>
        <w:jc w:val="both"/>
      </w:pPr>
      <w:r w:rsidRPr="006A28F1">
        <w:rPr>
          <w:color w:val="000000"/>
        </w:rPr>
        <w:t>Решение противоречит Бюджетному</w:t>
      </w:r>
      <w:r w:rsidRPr="005D15D3">
        <w:t xml:space="preserve"> кодексу Российской Федерации (далее – БК РФ).</w:t>
      </w:r>
    </w:p>
    <w:p w:rsidR="005D15D3" w:rsidRDefault="005D15D3" w:rsidP="005D15D3">
      <w:pPr>
        <w:adjustRightInd w:val="0"/>
        <w:ind w:firstLine="709"/>
        <w:jc w:val="both"/>
      </w:pPr>
      <w:r w:rsidRPr="005D15D3">
        <w:t xml:space="preserve">Решением утверждено </w:t>
      </w:r>
      <w:r w:rsidR="00451C56">
        <w:t>Положение «О бюджетном процессе в Колыванском районе Новосибирской области»</w:t>
      </w:r>
      <w:r w:rsidRPr="005D15D3">
        <w:t xml:space="preserve"> (далее – положение).</w:t>
      </w:r>
    </w:p>
    <w:p w:rsidR="00451C56" w:rsidRPr="00451C56" w:rsidRDefault="00451C56" w:rsidP="00451C56">
      <w:pPr>
        <w:adjustRightInd w:val="0"/>
        <w:ind w:firstLine="709"/>
        <w:jc w:val="both"/>
        <w:rPr>
          <w:bCs/>
        </w:rPr>
      </w:pPr>
      <w:r w:rsidRPr="00451C56">
        <w:rPr>
          <w:bCs/>
        </w:rPr>
        <w:t>Федеральным законом от 04.08.2023 № 416-ФЗ «О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Федерации» статья 179.3 БК РФ, которая устанавливала возможность при составлении проекта бюджета предусматривать бюджетные ассигнования на реализацию ведомственных целевых программ и полномочие местной администрации по установлению порядка разработки, утверждения и реализации ведомственных целевых программ, признана утратившей силу.</w:t>
      </w:r>
    </w:p>
    <w:p w:rsidR="00DA3078" w:rsidRDefault="00DA3078" w:rsidP="005D15D3">
      <w:pPr>
        <w:adjustRightInd w:val="0"/>
        <w:ind w:firstLine="709"/>
        <w:jc w:val="both"/>
        <w:rPr>
          <w:bCs/>
        </w:rPr>
      </w:pPr>
      <w:r w:rsidRPr="00CF43B2">
        <w:rPr>
          <w:bCs/>
        </w:rPr>
        <w:t>Таким образом,</w:t>
      </w:r>
      <w:r>
        <w:rPr>
          <w:bCs/>
        </w:rPr>
        <w:t xml:space="preserve"> в пункте 5 статьи 16, подпункте 9 пункта 1 статьи 34, подпункте 3 пункта 2 статьи 62 положения необходимо исключить слова «</w:t>
      </w:r>
      <w:r w:rsidRPr="00745300">
        <w:rPr>
          <w:rFonts w:cs="Arial"/>
          <w:bCs/>
        </w:rPr>
        <w:t>и ведомственными целевыми программами</w:t>
      </w:r>
      <w:r>
        <w:rPr>
          <w:bCs/>
        </w:rPr>
        <w:t>», «</w:t>
      </w:r>
      <w:r w:rsidRPr="00745300">
        <w:rPr>
          <w:rFonts w:cs="Arial"/>
        </w:rPr>
        <w:t>и (или) ведомственных целевых</w:t>
      </w:r>
      <w:r>
        <w:rPr>
          <w:bCs/>
        </w:rPr>
        <w:t>», «</w:t>
      </w:r>
      <w:r>
        <w:rPr>
          <w:rFonts w:cs="Arial"/>
        </w:rPr>
        <w:t>и</w:t>
      </w:r>
      <w:r w:rsidRPr="00745300">
        <w:rPr>
          <w:rFonts w:cs="Arial"/>
        </w:rPr>
        <w:t xml:space="preserve"> ведомственных целевых</w:t>
      </w:r>
      <w:r>
        <w:rPr>
          <w:bCs/>
        </w:rPr>
        <w:t xml:space="preserve">», пункт 4 статьи 31 положения </w:t>
      </w:r>
      <w:r w:rsidRPr="00CF43B2">
        <w:rPr>
          <w:bCs/>
        </w:rPr>
        <w:t>необх</w:t>
      </w:r>
      <w:r>
        <w:rPr>
          <w:bCs/>
        </w:rPr>
        <w:t>одимо признать утратившим</w:t>
      </w:r>
      <w:r w:rsidRPr="005572DB">
        <w:rPr>
          <w:bCs/>
        </w:rPr>
        <w:t xml:space="preserve"> силу</w:t>
      </w:r>
      <w:r>
        <w:rPr>
          <w:bCs/>
        </w:rPr>
        <w:t>.</w:t>
      </w:r>
    </w:p>
    <w:p w:rsidR="00047B61" w:rsidRDefault="00212FE6" w:rsidP="00212FE6">
      <w:pPr>
        <w:ind w:firstLine="709"/>
        <w:jc w:val="both"/>
      </w:pPr>
      <w:r w:rsidRPr="00212FE6">
        <w:rPr>
          <w:bCs/>
        </w:rPr>
        <w:t xml:space="preserve">Во исполнение части 4 </w:t>
      </w:r>
      <w:r w:rsidR="004706C8">
        <w:rPr>
          <w:bCs/>
        </w:rPr>
        <w:t>статьи 7 Федерального закона от </w:t>
      </w:r>
      <w:r w:rsidRPr="00212FE6">
        <w:rPr>
          <w:bCs/>
        </w:rPr>
        <w:t>06.10.2003 № 131-ФЗ «Об общих принципах организации местного самоуправления в Российской Федерации» решение необходимо привести в соответствие с федеральным законодательством</w:t>
      </w:r>
      <w:r w:rsidR="00404A8D">
        <w:rPr>
          <w:bCs/>
        </w:rPr>
        <w:t>.</w:t>
      </w:r>
    </w:p>
    <w:p w:rsidR="00047B61" w:rsidRDefault="00047B61" w:rsidP="00047B61">
      <w:pPr>
        <w:ind w:firstLine="709"/>
        <w:jc w:val="right"/>
      </w:pPr>
    </w:p>
    <w:p w:rsidR="00047B61" w:rsidRDefault="00047B61" w:rsidP="00047B61">
      <w:pPr>
        <w:ind w:firstLine="709"/>
        <w:jc w:val="right"/>
      </w:pPr>
    </w:p>
    <w:p w:rsidR="00047B61" w:rsidRDefault="00047B61" w:rsidP="00047B61">
      <w:pPr>
        <w:ind w:firstLine="709"/>
        <w:jc w:val="right"/>
      </w:pPr>
    </w:p>
    <w:p w:rsidR="004706C8" w:rsidRDefault="004706C8" w:rsidP="00DA3078">
      <w:pPr>
        <w:jc w:val="both"/>
      </w:pPr>
      <w:r>
        <w:t xml:space="preserve">Заместитель министра – </w:t>
      </w:r>
    </w:p>
    <w:p w:rsidR="004706C8" w:rsidRDefault="004706C8" w:rsidP="004706C8">
      <w:pPr>
        <w:jc w:val="both"/>
      </w:pPr>
      <w:r>
        <w:t>начальник управления законопроектных</w:t>
      </w:r>
    </w:p>
    <w:p w:rsidR="004706C8" w:rsidRDefault="004706C8" w:rsidP="004706C8">
      <w:pPr>
        <w:jc w:val="both"/>
      </w:pPr>
      <w:r>
        <w:t>работ и ведения регистра                                                                           Д.А. Юданов</w:t>
      </w:r>
    </w:p>
    <w:p w:rsidR="004706C8" w:rsidRDefault="004706C8" w:rsidP="004706C8"/>
    <w:p w:rsidR="00DA3078" w:rsidRDefault="00DA3078" w:rsidP="004706C8"/>
    <w:p w:rsidR="004706C8" w:rsidRDefault="004706C8" w:rsidP="004706C8"/>
    <w:p w:rsidR="004706C8" w:rsidRDefault="004706C8" w:rsidP="004706C8"/>
    <w:p w:rsidR="004706C8" w:rsidRDefault="004706C8" w:rsidP="004706C8"/>
    <w:p w:rsidR="004706C8" w:rsidRDefault="004706C8" w:rsidP="004706C8"/>
    <w:p w:rsidR="00F77303" w:rsidRDefault="00F77303" w:rsidP="004706C8"/>
    <w:p w:rsidR="00DA3078" w:rsidRDefault="00DA3078" w:rsidP="004706C8"/>
    <w:p w:rsidR="004706C8" w:rsidRDefault="004706C8" w:rsidP="004706C8"/>
    <w:p w:rsidR="004706C8" w:rsidRDefault="004706C8" w:rsidP="004706C8"/>
    <w:p w:rsidR="004706C8" w:rsidRDefault="004706C8" w:rsidP="004706C8"/>
    <w:p w:rsidR="004706C8" w:rsidRDefault="004706C8" w:rsidP="004706C8">
      <w:pPr>
        <w:rPr>
          <w:sz w:val="20"/>
          <w:szCs w:val="20"/>
        </w:rPr>
      </w:pPr>
      <w:r>
        <w:rPr>
          <w:sz w:val="20"/>
          <w:szCs w:val="20"/>
        </w:rPr>
        <w:t>Осипова Н.С.</w:t>
      </w:r>
    </w:p>
    <w:p w:rsidR="004706C8" w:rsidRDefault="004706C8" w:rsidP="004706C8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238-72-01</w:t>
      </w:r>
    </w:p>
    <w:p w:rsidR="004706C8" w:rsidRDefault="004706C8" w:rsidP="004706C8">
      <w:pPr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umsmpa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nso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4706C8" w:rsidRPr="009E3976" w:rsidRDefault="00DA3078" w:rsidP="004706C8">
      <w:pPr>
        <w:rPr>
          <w:sz w:val="20"/>
          <w:szCs w:val="20"/>
        </w:rPr>
      </w:pPr>
      <w:r>
        <w:rPr>
          <w:sz w:val="20"/>
          <w:szCs w:val="20"/>
        </w:rPr>
        <w:t>14.03</w:t>
      </w:r>
      <w:r w:rsidR="00F77303">
        <w:rPr>
          <w:sz w:val="20"/>
          <w:szCs w:val="20"/>
        </w:rPr>
        <w:t>.2024</w:t>
      </w:r>
    </w:p>
    <w:sectPr w:rsidR="004706C8" w:rsidRPr="009E3976" w:rsidSect="00D557B8">
      <w:headerReference w:type="default" r:id="rId10"/>
      <w:pgSz w:w="11906" w:h="16838" w:code="9"/>
      <w:pgMar w:top="567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D3E" w:rsidRDefault="00BD4D3E" w:rsidP="00C65A6C">
      <w:r>
        <w:separator/>
      </w:r>
    </w:p>
  </w:endnote>
  <w:endnote w:type="continuationSeparator" w:id="0">
    <w:p w:rsidR="00BD4D3E" w:rsidRDefault="00BD4D3E" w:rsidP="00C65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D3E" w:rsidRDefault="00BD4D3E" w:rsidP="00C65A6C">
      <w:r>
        <w:separator/>
      </w:r>
    </w:p>
  </w:footnote>
  <w:footnote w:type="continuationSeparator" w:id="0">
    <w:p w:rsidR="00BD4D3E" w:rsidRDefault="00BD4D3E" w:rsidP="00C65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A6C" w:rsidRPr="002B0929" w:rsidRDefault="00717AC0">
    <w:pPr>
      <w:pStyle w:val="a3"/>
      <w:jc w:val="center"/>
      <w:rPr>
        <w:sz w:val="20"/>
        <w:szCs w:val="20"/>
      </w:rPr>
    </w:pPr>
    <w:r w:rsidRPr="002B0929">
      <w:rPr>
        <w:sz w:val="20"/>
        <w:szCs w:val="20"/>
      </w:rPr>
      <w:fldChar w:fldCharType="begin"/>
    </w:r>
    <w:r w:rsidR="00C65A6C" w:rsidRPr="002B0929">
      <w:rPr>
        <w:sz w:val="20"/>
        <w:szCs w:val="20"/>
      </w:rPr>
      <w:instrText>PAGE   \* MERGEFORMAT</w:instrText>
    </w:r>
    <w:r w:rsidRPr="002B0929">
      <w:rPr>
        <w:sz w:val="20"/>
        <w:szCs w:val="20"/>
      </w:rPr>
      <w:fldChar w:fldCharType="separate"/>
    </w:r>
    <w:r w:rsidR="00C53F24">
      <w:rPr>
        <w:noProof/>
        <w:sz w:val="20"/>
        <w:szCs w:val="20"/>
      </w:rPr>
      <w:t>2</w:t>
    </w:r>
    <w:r w:rsidRPr="002B0929">
      <w:rPr>
        <w:sz w:val="20"/>
        <w:szCs w:val="20"/>
      </w:rPr>
      <w:fldChar w:fldCharType="end"/>
    </w:r>
  </w:p>
  <w:p w:rsidR="00C65A6C" w:rsidRPr="002B0929" w:rsidRDefault="00C65A6C">
    <w:pPr>
      <w:pStyle w:val="a3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700E5"/>
    <w:multiLevelType w:val="hybridMultilevel"/>
    <w:tmpl w:val="CF5CB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885"/>
    <w:rsid w:val="000134BA"/>
    <w:rsid w:val="00047295"/>
    <w:rsid w:val="00047B61"/>
    <w:rsid w:val="00071245"/>
    <w:rsid w:val="00085B4D"/>
    <w:rsid w:val="00094CFD"/>
    <w:rsid w:val="000B63C5"/>
    <w:rsid w:val="000C736C"/>
    <w:rsid w:val="000D0240"/>
    <w:rsid w:val="000D4909"/>
    <w:rsid w:val="000D5D66"/>
    <w:rsid w:val="000E7D5E"/>
    <w:rsid w:val="000F1326"/>
    <w:rsid w:val="000F5A3D"/>
    <w:rsid w:val="000F6642"/>
    <w:rsid w:val="001156B3"/>
    <w:rsid w:val="00132E21"/>
    <w:rsid w:val="00143C23"/>
    <w:rsid w:val="001749BB"/>
    <w:rsid w:val="00175667"/>
    <w:rsid w:val="00182A1D"/>
    <w:rsid w:val="00183783"/>
    <w:rsid w:val="00186D08"/>
    <w:rsid w:val="001A17D7"/>
    <w:rsid w:val="001A73FC"/>
    <w:rsid w:val="001B13F5"/>
    <w:rsid w:val="001C11A8"/>
    <w:rsid w:val="001C26F6"/>
    <w:rsid w:val="001C4AE2"/>
    <w:rsid w:val="001D34D4"/>
    <w:rsid w:val="001E56A3"/>
    <w:rsid w:val="001E780F"/>
    <w:rsid w:val="001E7CB3"/>
    <w:rsid w:val="00200869"/>
    <w:rsid w:val="00203B02"/>
    <w:rsid w:val="00207799"/>
    <w:rsid w:val="00211DB1"/>
    <w:rsid w:val="00212FE6"/>
    <w:rsid w:val="00214E37"/>
    <w:rsid w:val="00232A37"/>
    <w:rsid w:val="002624B7"/>
    <w:rsid w:val="0026311F"/>
    <w:rsid w:val="00271DC6"/>
    <w:rsid w:val="002762B5"/>
    <w:rsid w:val="00276A8A"/>
    <w:rsid w:val="00280C88"/>
    <w:rsid w:val="00287C65"/>
    <w:rsid w:val="002B0929"/>
    <w:rsid w:val="002C03A4"/>
    <w:rsid w:val="002C6506"/>
    <w:rsid w:val="002E37A5"/>
    <w:rsid w:val="003025F8"/>
    <w:rsid w:val="00307BFE"/>
    <w:rsid w:val="00347C4B"/>
    <w:rsid w:val="003702BA"/>
    <w:rsid w:val="003822D4"/>
    <w:rsid w:val="003947E7"/>
    <w:rsid w:val="003A158C"/>
    <w:rsid w:val="003A7121"/>
    <w:rsid w:val="003B3A4B"/>
    <w:rsid w:val="003D7F7A"/>
    <w:rsid w:val="003E0F1F"/>
    <w:rsid w:val="003F29E6"/>
    <w:rsid w:val="00404A8D"/>
    <w:rsid w:val="00442AF2"/>
    <w:rsid w:val="0044372A"/>
    <w:rsid w:val="0044408F"/>
    <w:rsid w:val="0044701E"/>
    <w:rsid w:val="00451C56"/>
    <w:rsid w:val="00463314"/>
    <w:rsid w:val="004706C8"/>
    <w:rsid w:val="004713A3"/>
    <w:rsid w:val="004A6A72"/>
    <w:rsid w:val="004D1D61"/>
    <w:rsid w:val="004D24B8"/>
    <w:rsid w:val="004E2A6F"/>
    <w:rsid w:val="004E46EF"/>
    <w:rsid w:val="004E4BF8"/>
    <w:rsid w:val="00501948"/>
    <w:rsid w:val="0050495E"/>
    <w:rsid w:val="00560B43"/>
    <w:rsid w:val="00560D21"/>
    <w:rsid w:val="00596083"/>
    <w:rsid w:val="005B3578"/>
    <w:rsid w:val="005B3D87"/>
    <w:rsid w:val="005B4253"/>
    <w:rsid w:val="005D15D3"/>
    <w:rsid w:val="005D4179"/>
    <w:rsid w:val="005D7487"/>
    <w:rsid w:val="005F2E5D"/>
    <w:rsid w:val="00600C79"/>
    <w:rsid w:val="00603813"/>
    <w:rsid w:val="00621013"/>
    <w:rsid w:val="0062699E"/>
    <w:rsid w:val="00632541"/>
    <w:rsid w:val="006335F1"/>
    <w:rsid w:val="00645817"/>
    <w:rsid w:val="00661CDA"/>
    <w:rsid w:val="00671931"/>
    <w:rsid w:val="00672D05"/>
    <w:rsid w:val="006870F2"/>
    <w:rsid w:val="00692184"/>
    <w:rsid w:val="006A28F1"/>
    <w:rsid w:val="006A64C7"/>
    <w:rsid w:val="006B1C55"/>
    <w:rsid w:val="006E2D23"/>
    <w:rsid w:val="006E634D"/>
    <w:rsid w:val="006F17FF"/>
    <w:rsid w:val="00707560"/>
    <w:rsid w:val="00717AC0"/>
    <w:rsid w:val="00730CC0"/>
    <w:rsid w:val="007365FF"/>
    <w:rsid w:val="007477D7"/>
    <w:rsid w:val="00756B18"/>
    <w:rsid w:val="00764117"/>
    <w:rsid w:val="007657EE"/>
    <w:rsid w:val="0077076A"/>
    <w:rsid w:val="00770AC5"/>
    <w:rsid w:val="00783A2D"/>
    <w:rsid w:val="007A636C"/>
    <w:rsid w:val="007E7091"/>
    <w:rsid w:val="008248DB"/>
    <w:rsid w:val="008279CA"/>
    <w:rsid w:val="008430CE"/>
    <w:rsid w:val="00845AC9"/>
    <w:rsid w:val="0085545B"/>
    <w:rsid w:val="00872C5B"/>
    <w:rsid w:val="00872FE2"/>
    <w:rsid w:val="008815B3"/>
    <w:rsid w:val="008A0892"/>
    <w:rsid w:val="008B15E8"/>
    <w:rsid w:val="008B6A01"/>
    <w:rsid w:val="008B6CFB"/>
    <w:rsid w:val="009056EF"/>
    <w:rsid w:val="00906651"/>
    <w:rsid w:val="009167FD"/>
    <w:rsid w:val="009553D1"/>
    <w:rsid w:val="00966FF8"/>
    <w:rsid w:val="0098336B"/>
    <w:rsid w:val="00992B29"/>
    <w:rsid w:val="009A0C65"/>
    <w:rsid w:val="009A3CC5"/>
    <w:rsid w:val="009A5D41"/>
    <w:rsid w:val="009B4A81"/>
    <w:rsid w:val="009C4B44"/>
    <w:rsid w:val="009E3976"/>
    <w:rsid w:val="009F6F68"/>
    <w:rsid w:val="00A13F9D"/>
    <w:rsid w:val="00A14E41"/>
    <w:rsid w:val="00A303BF"/>
    <w:rsid w:val="00A364C3"/>
    <w:rsid w:val="00A435A3"/>
    <w:rsid w:val="00A47CF5"/>
    <w:rsid w:val="00A601B2"/>
    <w:rsid w:val="00A80C83"/>
    <w:rsid w:val="00A948D3"/>
    <w:rsid w:val="00A94DFA"/>
    <w:rsid w:val="00AA2904"/>
    <w:rsid w:val="00AA6278"/>
    <w:rsid w:val="00AC6899"/>
    <w:rsid w:val="00AD4F5F"/>
    <w:rsid w:val="00AE2C2C"/>
    <w:rsid w:val="00B03560"/>
    <w:rsid w:val="00B37DEA"/>
    <w:rsid w:val="00B42EC8"/>
    <w:rsid w:val="00B52F6D"/>
    <w:rsid w:val="00B66670"/>
    <w:rsid w:val="00B72D37"/>
    <w:rsid w:val="00B7479E"/>
    <w:rsid w:val="00B802A2"/>
    <w:rsid w:val="00B84133"/>
    <w:rsid w:val="00BC1FD4"/>
    <w:rsid w:val="00BC4154"/>
    <w:rsid w:val="00BD0273"/>
    <w:rsid w:val="00BD4D3E"/>
    <w:rsid w:val="00BF3459"/>
    <w:rsid w:val="00BF6378"/>
    <w:rsid w:val="00C00B28"/>
    <w:rsid w:val="00C07885"/>
    <w:rsid w:val="00C13A1E"/>
    <w:rsid w:val="00C27BA2"/>
    <w:rsid w:val="00C31681"/>
    <w:rsid w:val="00C325B5"/>
    <w:rsid w:val="00C33F30"/>
    <w:rsid w:val="00C466A5"/>
    <w:rsid w:val="00C53F24"/>
    <w:rsid w:val="00C5761E"/>
    <w:rsid w:val="00C60FE1"/>
    <w:rsid w:val="00C63641"/>
    <w:rsid w:val="00C65A6C"/>
    <w:rsid w:val="00C846EE"/>
    <w:rsid w:val="00C9135D"/>
    <w:rsid w:val="00C94029"/>
    <w:rsid w:val="00CC4A27"/>
    <w:rsid w:val="00CC696A"/>
    <w:rsid w:val="00CD50DA"/>
    <w:rsid w:val="00CD599E"/>
    <w:rsid w:val="00CD6FB0"/>
    <w:rsid w:val="00CE4CFE"/>
    <w:rsid w:val="00D05850"/>
    <w:rsid w:val="00D06845"/>
    <w:rsid w:val="00D10488"/>
    <w:rsid w:val="00D133EF"/>
    <w:rsid w:val="00D248A9"/>
    <w:rsid w:val="00D25B04"/>
    <w:rsid w:val="00D30C67"/>
    <w:rsid w:val="00D34B98"/>
    <w:rsid w:val="00D557B8"/>
    <w:rsid w:val="00D80276"/>
    <w:rsid w:val="00DA3078"/>
    <w:rsid w:val="00DA3694"/>
    <w:rsid w:val="00DA5B11"/>
    <w:rsid w:val="00DC00E7"/>
    <w:rsid w:val="00DC14BD"/>
    <w:rsid w:val="00DC329D"/>
    <w:rsid w:val="00DC3A2F"/>
    <w:rsid w:val="00DD3DFC"/>
    <w:rsid w:val="00DD634E"/>
    <w:rsid w:val="00DE0159"/>
    <w:rsid w:val="00DE2012"/>
    <w:rsid w:val="00E03955"/>
    <w:rsid w:val="00E0714A"/>
    <w:rsid w:val="00E149E3"/>
    <w:rsid w:val="00E42DBC"/>
    <w:rsid w:val="00E44E05"/>
    <w:rsid w:val="00E5387E"/>
    <w:rsid w:val="00E57258"/>
    <w:rsid w:val="00E57833"/>
    <w:rsid w:val="00E67BA1"/>
    <w:rsid w:val="00E77F8E"/>
    <w:rsid w:val="00E87EFC"/>
    <w:rsid w:val="00EB0C43"/>
    <w:rsid w:val="00EB7A7E"/>
    <w:rsid w:val="00EC2B7D"/>
    <w:rsid w:val="00F03EFC"/>
    <w:rsid w:val="00F07522"/>
    <w:rsid w:val="00F31C18"/>
    <w:rsid w:val="00F32357"/>
    <w:rsid w:val="00F41965"/>
    <w:rsid w:val="00F517FC"/>
    <w:rsid w:val="00F539EC"/>
    <w:rsid w:val="00F55DC9"/>
    <w:rsid w:val="00F6764C"/>
    <w:rsid w:val="00F720B5"/>
    <w:rsid w:val="00F77303"/>
    <w:rsid w:val="00F94412"/>
    <w:rsid w:val="00F97F69"/>
    <w:rsid w:val="00FA1DC8"/>
    <w:rsid w:val="00FA4311"/>
    <w:rsid w:val="00FC05D4"/>
    <w:rsid w:val="00FD3A40"/>
    <w:rsid w:val="00FF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85"/>
    <w:pPr>
      <w:autoSpaceDE w:val="0"/>
      <w:autoSpaceDN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870F2"/>
    <w:pPr>
      <w:keepNext/>
      <w:autoSpaceDE/>
      <w:autoSpaceDN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uiPriority w:val="99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Знак Знак"/>
    <w:link w:val="a3"/>
    <w:uiPriority w:val="99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rsid w:val="00C07885"/>
    <w:pPr>
      <w:jc w:val="both"/>
    </w:pPr>
  </w:style>
  <w:style w:type="character" w:customStyle="1" w:styleId="22">
    <w:name w:val="Основной текст 2 Знак"/>
    <w:link w:val="21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D50DA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uiPriority w:val="99"/>
    <w:rsid w:val="006870F2"/>
    <w:rPr>
      <w:sz w:val="28"/>
      <w:szCs w:val="28"/>
    </w:rPr>
  </w:style>
  <w:style w:type="paragraph" w:styleId="a9">
    <w:name w:val="footer"/>
    <w:basedOn w:val="a"/>
    <w:link w:val="aa"/>
    <w:rsid w:val="00C65A6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C65A6C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FCA36E15D21D7F057C31D3BC029D79D84F62F23B579DC666017Ac2J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138423D-3A2E-4B1F-8AE6-88EAE3DE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АГНОиПНО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</dc:creator>
  <cp:lastModifiedBy>Юстус Неля Александровна</cp:lastModifiedBy>
  <cp:revision>2</cp:revision>
  <cp:lastPrinted>2024-03-21T01:37:00Z</cp:lastPrinted>
  <dcterms:created xsi:type="dcterms:W3CDTF">2024-03-21T02:31:00Z</dcterms:created>
  <dcterms:modified xsi:type="dcterms:W3CDTF">2024-03-21T02:31:00Z</dcterms:modified>
</cp:coreProperties>
</file>